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מתכננים תקציב חודשי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עקרונות בסיסיים בתכנון תקציב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חלוקת כסף בין קטגוריות הוצאה לפי כללים נתונים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החשיבות של חיסכון ותכנון מראש להוצאות בלתי צפויות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400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10 אחוז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יש לחלק בדיוק את כל ה-400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40 ₪ הם בדיוק 10 אחוז מ-400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1. 400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2. 10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קטגוריה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(נסיעות לבית הספר ובחזרה)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(ארוחות מחוץ לבית)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(כסף ששומרים לעתיד ולא מוציאים)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חישובים קצרים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כן, כי 150 ₪ גדול מ-40 ₪ שהם 10 אחוז מהתקציב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ותכנון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סכום כולל 400 ₪, חיסכון לפחות 40 ₪, תחבורה לפחות 40 ₪, בילויים ואוכל בחוץ יחד עד 200 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400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חיסכון של לפחות 10 אחוז ותחבורה של לפחות 40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להתמודד עם הוצאות פתאומיות כמו מתנה ליום הולדת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בזוגות ולבדוק אחד את תקציב השני מול הכללים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להדגים חישוב אחוזים פשוט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להרחיב לדיון כיתתי על התמודדות עם הוצאות בלתי צפויות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מתכננים תקציב חודשי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תכנון תקציב חודשי בסך 400 שקלים, תוך עמידה בכללים לגבי חיסכון, תחבורה ובילויים.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10  ·  400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כסף יש לתכנן בחודש בתרגיל?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300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400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500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אחוז לפחות צריך לחסוך מהתקציב?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5 אחוז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10 אחוז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20 אחוז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להשאיר חלק מהכסף בלי לשייך אותו לאף קטגוריה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חיסכון של 40 ₪ מספיק כדי לעמוד בדרישת החיסכון המינימלי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יש לכם __________ ₪ לחודש לתכנון התקציב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יש לחסוך לפחות __________ אחוז מהתקציב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קטגוריה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🚌 תחבורה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ארוחות מחוץ לבית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🍕 אוכל בחוץ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כסף ששומרים לעתיד ולא מוציאים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🐷 חיסכון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נסיעות לבית הספר ובחזרה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חישובים קצרים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אם הקצתם 150 ₪ לחיסכון, האם זה עומד בדרישה המינימלית? הסבירו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חשיבה ותכנון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תכננו תקציב מלא של 400 ₪ שעומד בכל הכללים, וכתבו כמה הקצתם לכל קטגוריה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כמה כסף יש לתכנן בתרגיל הזה?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שני הכללים המרכזיים שצריך לזכור כשמתכננים תקציב?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מתכננים תקציב חודשי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